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C6CC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ZAKAJ TAKO TE LJUBIM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Zakaj tako te ljubim, Primorska, moja ti?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Zakaj ob misli nate oko mi zažari?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Zakaj najlepše pesmi o tebi sem zapel?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Zakaj še skale sive ves srečen bi objel?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Zato tako te ljubim, ker tu sem se rodil,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po trdi kraški zemlji hoditi se učil.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S piščalko prve pesmi sem nežno ti igral.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Zapel kot mlad pastirček sem prvič ti v pozdrav.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Dokler srce bo bilo, jaz tebe ljubil bom,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oj, ti Primorska sončna, ti moj predragi dom.</w:t>
      </w:r>
    </w:p>
    <w:p w:rsidR="009C6CC8" w:rsidRPr="009C6CC8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Kar v srcu je ljubezni, sem v pesmi jo prelil,</w:t>
      </w:r>
    </w:p>
    <w:p w:rsidR="00D941CC" w:rsidRPr="008276B6" w:rsidRDefault="009C6CC8" w:rsidP="009C6C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CC8">
        <w:rPr>
          <w:rFonts w:ascii="Times New Roman" w:eastAsia="Calibri" w:hAnsi="Times New Roman" w:cs="Times New Roman"/>
          <w:sz w:val="28"/>
          <w:szCs w:val="28"/>
        </w:rPr>
        <w:t>da bi, dežela moja, jaz z njimi te slavil.</w:t>
      </w:r>
      <w:bookmarkStart w:id="0" w:name="_GoBack"/>
      <w:bookmarkEnd w:id="0"/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C6CC8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F8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9F7235-FCEE-4D29-8998-6C37D28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2019-08-04T17:11:00Z</dcterms:created>
  <dcterms:modified xsi:type="dcterms:W3CDTF">2019-08-04T17:11:00Z</dcterms:modified>
</cp:coreProperties>
</file>