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81CF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GASILSKA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Že skoraj v vsaki vasi gasilski dom stoji,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tam zbiramo se radi, kar dobrih je ljudi,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saj muzika nas vabi ter petje in še kaj,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tu vedno je veselo in pravi direndaj.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Pozimi kar v dvorani mi zavrtimo se,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poleti pa na vrtu si brusimo pete.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Če nam denarja manjka, imamo tombolo,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pogumni smo, veseli, ko vince pijemo.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Ko se oglasi sirena, pa hitimo na pomoč,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kjer pokaže se potreba, je prisotna naša moč.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Pri povodnjih in požarih, kjer hudo ljudem grozi,</w:t>
      </w:r>
      <w:bookmarkStart w:id="0" w:name="_GoBack"/>
      <w:bookmarkEnd w:id="0"/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mi rešujemo imetje in skrbimo za ljudi.</w:t>
      </w: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CFD" w:rsidRPr="00281CFD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Za pomoč ljudem v nezgodah smo pripravljeni vsak dan,</w:t>
      </w:r>
    </w:p>
    <w:p w:rsidR="008276B6" w:rsidRPr="008276B6" w:rsidRDefault="00281CFD" w:rsidP="0028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CFD">
        <w:rPr>
          <w:rFonts w:ascii="Times New Roman" w:eastAsia="Calibri" w:hAnsi="Times New Roman" w:cs="Times New Roman"/>
          <w:sz w:val="28"/>
          <w:szCs w:val="28"/>
        </w:rPr>
        <w:t>a nesreče pa varuje nas veseli Florijan.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81CFD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BCD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ABD859-29B7-4704-8D6B-4A3E2494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2019-08-04T08:16:00Z</dcterms:created>
  <dcterms:modified xsi:type="dcterms:W3CDTF">2019-08-04T08:16:00Z</dcterms:modified>
</cp:coreProperties>
</file>